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A1" w:rsidRPr="008C0BA1" w:rsidRDefault="008C0BA1" w:rsidP="008C0BA1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right"/>
        <w:rPr>
          <w:rFonts w:eastAsia="Arial" w:cs="Times New Roman"/>
          <w:b/>
          <w:color w:val="000000"/>
          <w:sz w:val="16"/>
          <w:szCs w:val="16"/>
        </w:rPr>
      </w:pPr>
      <w:r w:rsidRPr="008C0BA1">
        <w:rPr>
          <w:rFonts w:eastAsia="Arial" w:cs="Times New Roman"/>
          <w:b/>
          <w:color w:val="000000"/>
          <w:sz w:val="16"/>
          <w:szCs w:val="16"/>
        </w:rPr>
        <w:t xml:space="preserve">Załącznik do rozporządzenia Ministra Klimatu i Środowiska z dnia 20 września 2022 (Dz. U. </w:t>
      </w:r>
      <w:proofErr w:type="spellStart"/>
      <w:r w:rsidRPr="008C0BA1">
        <w:rPr>
          <w:rFonts w:eastAsia="Arial" w:cs="Times New Roman"/>
          <w:b/>
          <w:color w:val="000000"/>
          <w:sz w:val="16"/>
          <w:szCs w:val="16"/>
        </w:rPr>
        <w:t>poz</w:t>
      </w:r>
      <w:proofErr w:type="spellEnd"/>
      <w:r w:rsidRPr="008C0BA1">
        <w:rPr>
          <w:rFonts w:eastAsia="Arial" w:cs="Times New Roman"/>
          <w:b/>
          <w:color w:val="000000"/>
          <w:sz w:val="16"/>
          <w:szCs w:val="16"/>
        </w:rPr>
        <w:t xml:space="preserve"> 1974)</w:t>
      </w:r>
    </w:p>
    <w:p w:rsidR="008C0BA1" w:rsidRDefault="008C0BA1" w:rsidP="00103367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:rsidR="00103367" w:rsidRPr="00AC45EE" w:rsidRDefault="00103367" w:rsidP="00103367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:rsidR="00103367" w:rsidRPr="00AC45EE" w:rsidRDefault="00103367" w:rsidP="00103367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     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9A7D7E">
        <w:rPr>
          <w:rFonts w:eastAsia="Arial" w:cs="Times New Roman"/>
          <w:color w:val="000000"/>
          <w:sz w:val="18"/>
          <w:szCs w:val="22"/>
          <w:vertAlign w:val="superscript"/>
        </w:rPr>
        <w:t>1)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wypłaca wójt, burmistrz </w:t>
      </w:r>
      <w:r>
        <w:rPr>
          <w:rFonts w:eastAsia="Arial" w:cs="Times New Roman"/>
          <w:color w:val="000000"/>
          <w:sz w:val="18"/>
          <w:szCs w:val="22"/>
        </w:rPr>
        <w:t>albo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wypłatę tego dodatku.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103367" w:rsidRPr="00B93850" w:rsidRDefault="00103367" w:rsidP="00103367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:rsidR="00103367" w:rsidRPr="00563C53" w:rsidRDefault="00103367" w:rsidP="00103367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103367" w:rsidRPr="00B93850" w:rsidTr="008B53FB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  <w:r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/>
      </w:tblPr>
      <w:tblGrid>
        <w:gridCol w:w="374"/>
        <w:gridCol w:w="373"/>
        <w:gridCol w:w="476"/>
        <w:gridCol w:w="373"/>
        <w:gridCol w:w="424"/>
        <w:gridCol w:w="396"/>
      </w:tblGrid>
      <w:tr w:rsidR="00103367" w:rsidRPr="00B93850" w:rsidTr="008B53FB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103367" w:rsidRPr="00563C53" w:rsidRDefault="00103367" w:rsidP="00103367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:rsidR="008C0BA1" w:rsidRPr="00B93850" w:rsidRDefault="008C0BA1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lastRenderedPageBreak/>
        <w:t xml:space="preserve">Ulica </w:t>
      </w: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p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E619E7" w:rsidRDefault="00103367" w:rsidP="00103367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B93850">
        <w:rPr>
          <w:rFonts w:eastAsia="Arial" w:cs="Times New Roman"/>
          <w:bCs/>
          <w:sz w:val="18"/>
          <w:szCs w:val="18"/>
        </w:rPr>
        <w:t>przypadku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>
        <w:rPr>
          <w:rFonts w:eastAsia="Arial" w:cs="Times New Roman"/>
          <w:color w:val="000000"/>
          <w:sz w:val="18"/>
          <w:szCs w:val="18"/>
        </w:rPr>
        <w:t xml:space="preserve"> dla gospodarstw domowych</w:t>
      </w:r>
      <w:r w:rsidRPr="006067AA">
        <w:rPr>
          <w:rFonts w:eastAsia="Arial" w:cs="Times New Roman"/>
          <w:color w:val="000000"/>
          <w:sz w:val="18"/>
          <w:szCs w:val="18"/>
        </w:rPr>
        <w:t>z tytułu wykorzystywania niektórych źródeł ciepła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ALBO RACHUNKU W SPÓŁDZI</w:t>
      </w:r>
      <w:r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DLA GOSPODARSTW DOMOWYCH Z TYTUŁU WYKORZYSTYWANIA NIEKTÓRYCH ŹRÓDEŁ CIEPŁA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 w:rsidRPr="005C0826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tbl>
      <w:tblPr>
        <w:tblW w:w="9212" w:type="dxa"/>
        <w:tblLayout w:type="fixed"/>
        <w:tblLook w:val="000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103367" w:rsidRPr="00B93850" w:rsidTr="008B53FB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</w:tr>
    </w:tbl>
    <w:p w:rsidR="00103367" w:rsidRPr="00563C53" w:rsidRDefault="00103367" w:rsidP="00103367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 bankowego</w:t>
      </w:r>
      <w:r w:rsidRPr="00A355DE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:rsidR="008C0BA1" w:rsidRDefault="008C0BA1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 xml:space="preserve">dla gospodarstw domowych </w:t>
      </w:r>
      <w:r w:rsidRPr="006067AA">
        <w:rPr>
          <w:rFonts w:eastAsia="Arial" w:cs="Times New Roman"/>
          <w:color w:val="000000"/>
          <w:sz w:val="18"/>
          <w:szCs w:val="18"/>
        </w:rPr>
        <w:t xml:space="preserve">z tytułu wykorzystywania niektórych źródeł ciepła </w:t>
      </w:r>
      <w:r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Pr="00133655">
        <w:rPr>
          <w:rFonts w:eastAsia="Arial" w:cs="Times New Roman"/>
          <w:color w:val="000000"/>
          <w:sz w:val="18"/>
          <w:szCs w:val="18"/>
        </w:rPr>
        <w:t>albo rachunek w spółdzielczej kasie oszczędnościowo-kredytowej</w:t>
      </w:r>
      <w:r w:rsidRPr="00B93850">
        <w:rPr>
          <w:rFonts w:eastAsia="Arial" w:cs="Times New Roman"/>
          <w:color w:val="000000"/>
          <w:sz w:val="18"/>
          <w:szCs w:val="18"/>
        </w:rPr>
        <w:t>.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103367" w:rsidRPr="00AC45EE" w:rsidRDefault="00103367" w:rsidP="00103367">
      <w:pPr>
        <w:widowControl/>
        <w:numPr>
          <w:ilvl w:val="0"/>
          <w:numId w:val="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103367" w:rsidRPr="00AC45EE" w:rsidRDefault="00247F86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247F86">
        <w:rPr>
          <w:rFonts w:eastAsia="Arial" w:cs="Times New Roman"/>
          <w:b/>
          <w:bCs/>
          <w:noProof/>
          <w:color w:val="000000"/>
          <w:sz w:val="22"/>
          <w:szCs w:val="22"/>
        </w:rPr>
        <w:pict>
          <v:shape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<v:stroke endcap="round"/>
            <v:path arrowok="t"/>
          </v:shape>
        </w:pict>
      </w:r>
      <w:r w:rsidR="00103367" w:rsidRPr="00AC45EE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C77002">
        <w:rPr>
          <w:rFonts w:eastAsia="Arial" w:cs="Times New Roman"/>
          <w:b/>
          <w:bCs/>
          <w:color w:val="000000"/>
          <w:sz w:val="22"/>
          <w:szCs w:val="22"/>
        </w:rPr>
        <w:t xml:space="preserve">   </w:t>
      </w:r>
      <w:r w:rsidR="00103367"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103367" w:rsidRPr="00AC45EE">
        <w:rPr>
          <w:rFonts w:eastAsia="Arial" w:cs="Times New Roman"/>
          <w:color w:val="000000"/>
          <w:sz w:val="22"/>
          <w:szCs w:val="22"/>
        </w:rPr>
        <w:tab/>
      </w:r>
      <w:r w:rsidRPr="00247F86">
        <w:rPr>
          <w:rFonts w:eastAsia="Calibri"/>
          <w:noProof/>
        </w:rPr>
        <w:pict>
          <v:shape id="Shape 2640" o:spid="_x0000_s1027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<v:stroke endcap="round"/>
            <v:path arrowok="t"/>
          </v:shape>
        </w:pict>
      </w:r>
      <w:r w:rsidR="00103367"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: zgodnie z art. 24 ust. 2 ustawy z dnia </w:t>
      </w:r>
      <w:r>
        <w:rPr>
          <w:rFonts w:eastAsia="Arial" w:cs="Times New Roman"/>
          <w:color w:val="000000"/>
          <w:sz w:val="18"/>
          <w:szCs w:val="18"/>
        </w:rPr>
        <w:t>15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o szczególnych rozwiązaniach w zakresie niektórych źródeł ciepła w związku z sytuacją na rynku paliw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>(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Dz. U. </w:t>
      </w:r>
      <w:r>
        <w:rPr>
          <w:rFonts w:eastAsia="Arial" w:cs="Times New Roman"/>
          <w:color w:val="000000"/>
          <w:spacing w:val="-2"/>
          <w:sz w:val="18"/>
          <w:szCs w:val="18"/>
        </w:rPr>
        <w:t>po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>z</w:t>
      </w:r>
      <w:r>
        <w:rPr>
          <w:rFonts w:eastAsia="Arial" w:cs="Times New Roman"/>
          <w:color w:val="000000"/>
          <w:spacing w:val="-2"/>
          <w:sz w:val="18"/>
          <w:szCs w:val="18"/>
        </w:rPr>
        <w:t>.1967</w:t>
      </w:r>
      <w:r w:rsidRPr="009A7D7E">
        <w:rPr>
          <w:rFonts w:eastAsia="Arial" w:cs="Times New Roman"/>
          <w:color w:val="000000"/>
          <w:spacing w:val="-2"/>
          <w:sz w:val="18"/>
          <w:szCs w:val="18"/>
        </w:rPr>
        <w:t>)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rozumie się osobę fizyczną samotnie zamieszkującą i gospodarującą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osobę fizyczną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:rsidR="00103367" w:rsidRPr="008C0BA1" w:rsidRDefault="00103367" w:rsidP="008C0BA1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Pr="006067AA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wypłaca się na wniosek j</w:t>
      </w:r>
      <w:r w:rsidR="008C0BA1">
        <w:rPr>
          <w:rFonts w:eastAsia="Arial" w:cs="Times New Roman"/>
          <w:b/>
          <w:bCs/>
          <w:color w:val="000000"/>
          <w:sz w:val="18"/>
          <w:szCs w:val="18"/>
        </w:rPr>
        <w:t>ednej z wyżej wymienionych osób.</w:t>
      </w:r>
    </w:p>
    <w:p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Pr="00AC45EE">
        <w:rPr>
          <w:rFonts w:eastAsia="Arial" w:cs="Times New Roman"/>
          <w:bCs/>
          <w:sz w:val="18"/>
          <w:szCs w:val="18"/>
        </w:rPr>
        <w:t xml:space="preserve">W </w:t>
      </w:r>
      <w:r w:rsidRPr="00AC45EE">
        <w:rPr>
          <w:rFonts w:eastAsia="Arial" w:cs="Times New Roman"/>
          <w:color w:val="000000"/>
          <w:sz w:val="18"/>
          <w:szCs w:val="18"/>
        </w:rPr>
        <w:t>przypadku</w:t>
      </w:r>
      <w:r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:rsidR="00103367" w:rsidRDefault="00103367" w:rsidP="00103367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:rsidR="00103367" w:rsidRPr="00563C53" w:rsidRDefault="00103367" w:rsidP="00103367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103367" w:rsidRPr="00563C53" w:rsidRDefault="00103367" w:rsidP="00103367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lastRenderedPageBreak/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103367" w:rsidRPr="00563C53" w:rsidRDefault="00103367" w:rsidP="00103367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103367" w:rsidRPr="00563C53" w:rsidRDefault="00103367" w:rsidP="00103367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103367" w:rsidRPr="00563C53" w:rsidRDefault="00103367" w:rsidP="00103367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103367" w:rsidRPr="00563C53" w:rsidRDefault="00103367" w:rsidP="00103367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103367" w:rsidRPr="00563C53" w:rsidRDefault="00103367" w:rsidP="00103367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0D4362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103367" w:rsidRPr="00AC45EE" w:rsidRDefault="00103367" w:rsidP="00103367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ciepła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>
        <w:rPr>
          <w:rFonts w:eastAsia="Arial" w:cs="Times New Roman"/>
          <w:b/>
          <w:color w:val="000000"/>
          <w:sz w:val="22"/>
          <w:szCs w:val="22"/>
        </w:rPr>
        <w:t>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), jedno z następujących źródeł: </w:t>
      </w:r>
    </w:p>
    <w:tbl>
      <w:tblPr>
        <w:tblStyle w:val="Tabela-Siatka1"/>
        <w:tblW w:w="9030" w:type="dxa"/>
        <w:tblLayout w:type="fixed"/>
        <w:tblLook w:val="04A0"/>
      </w:tblPr>
      <w:tblGrid>
        <w:gridCol w:w="704"/>
        <w:gridCol w:w="8326"/>
      </w:tblGrid>
      <w:tr w:rsidR="00103367" w:rsidTr="008B53FB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 (należy wybrać jeden rodzaj)</w:t>
            </w:r>
          </w:p>
        </w:tc>
      </w:tr>
      <w:tr w:rsidR="00103367" w:rsidTr="008B53FB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103367" w:rsidTr="008B53FB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103367" w:rsidTr="008B53F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103367" w:rsidTr="008B53FB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103367" w:rsidTr="008B53FB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103367" w:rsidTr="008B53FB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103367" w:rsidTr="008B53FB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10336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olejowy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:rsidR="008C0BA1" w:rsidRDefault="008C0BA1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:rsidR="008C0BA1" w:rsidRDefault="008C0BA1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:rsidR="008C0BA1" w:rsidRDefault="008C0BA1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:rsidR="008C0BA1" w:rsidRDefault="008C0BA1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:rsidR="008C0BA1" w:rsidRDefault="008C0BA1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:rsidR="008C0BA1" w:rsidRDefault="008C0BA1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:rsidR="008C0BA1" w:rsidRDefault="008C0BA1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/>
      </w:tblPr>
      <w:tblGrid>
        <w:gridCol w:w="498"/>
        <w:gridCol w:w="8246"/>
      </w:tblGrid>
      <w:tr w:rsidR="00103367" w:rsidTr="008B53FB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lastRenderedPageBreak/>
              <w:t>RODZAJ WYKORZYSTYWANEGO PALIWA (należy wybrać jeden rodzaj)</w:t>
            </w:r>
          </w:p>
        </w:tc>
      </w:tr>
      <w:tr w:rsidR="00103367" w:rsidTr="008B53FB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103367" w:rsidTr="008B53F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103367" w:rsidTr="008B53FB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</w:sdtPr>
            <w:sdtContent>
              <w:p w:rsidR="00103367" w:rsidRDefault="00103367" w:rsidP="008B53FB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03367" w:rsidTr="008B53FB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</w:sdtPr>
            <w:sdtContent>
              <w:p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:rsidTr="008B53FB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Pr="00146B4D">
        <w:rPr>
          <w:rFonts w:eastAsia="Arial" w:cs="Times New Roman"/>
          <w:color w:val="000000"/>
          <w:sz w:val="18"/>
          <w:szCs w:val="18"/>
        </w:rPr>
        <w:t>peletem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 drzewnym, drewnem kawałkowym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>
        <w:rPr>
          <w:rFonts w:eastAsia="Arial" w:cs="Times New Roman"/>
          <w:color w:val="000000"/>
          <w:sz w:val="18"/>
          <w:szCs w:val="18"/>
        </w:rPr>
        <w:t>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>
        <w:rPr>
          <w:rFonts w:eastAsia="Arial" w:cs="Times New Roman"/>
          <w:color w:val="000000"/>
          <w:sz w:val="18"/>
          <w:szCs w:val="18"/>
        </w:rPr>
        <w:t>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>
        <w:rPr>
          <w:rFonts w:eastAsia="Arial" w:cs="Times New Roman"/>
          <w:color w:val="000000"/>
          <w:sz w:val="18"/>
          <w:szCs w:val="18"/>
        </w:rPr>
        <w:t xml:space="preserve"> alboz </w:t>
      </w:r>
      <w:r w:rsidRPr="00146B4D">
        <w:rPr>
          <w:rFonts w:eastAsia="Arial" w:cs="Times New Roman"/>
          <w:color w:val="000000"/>
          <w:sz w:val="18"/>
          <w:szCs w:val="18"/>
        </w:rPr>
        <w:t>kotła gaz</w:t>
      </w:r>
      <w:r>
        <w:rPr>
          <w:rFonts w:eastAsia="Arial" w:cs="Times New Roman"/>
          <w:color w:val="000000"/>
          <w:sz w:val="18"/>
          <w:szCs w:val="18"/>
        </w:rPr>
        <w:t>owego zasilanego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skroplony</w:t>
      </w:r>
      <w:r>
        <w:rPr>
          <w:rFonts w:eastAsia="Arial" w:cs="Times New Roman"/>
          <w:color w:val="000000"/>
          <w:sz w:val="18"/>
          <w:szCs w:val="18"/>
        </w:rPr>
        <w:t>m gazem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rozumie się mieszaninę gazów: propanu i butanu. Możliwość uzyskania dodatku dla gazu skroplonego obejmuje wyłącznie gaz ze zbiornika gazu skroplonego LPG używanego dla celów grzewczych w kotle gazowym zasilanym tym gazem. 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:rsidR="00103367" w:rsidRPr="000D4362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:rsidR="008C0BA1" w:rsidRDefault="008C0BA1" w:rsidP="008C0BA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:rsidR="008C0BA1" w:rsidRDefault="008C0BA1" w:rsidP="008C0BA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:rsidR="00103367" w:rsidRPr="008C0BA1" w:rsidRDefault="00103367" w:rsidP="008C0BA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: OŚWIADCZENIA I PODPIS WNIOSKODAWCY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103367" w:rsidRPr="00992BFF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992BFF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0721486"/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bookmarkEnd w:id="7"/>
      <w:r w:rsidRPr="00D3357E">
        <w:rPr>
          <w:rFonts w:eastAsia="Arial" w:cs="Times New Roman"/>
          <w:color w:val="000000"/>
          <w:sz w:val="22"/>
          <w:szCs w:val="22"/>
        </w:rPr>
        <w:t xml:space="preserve">skorzystało z dodatku węglowego, o którym mowa w art. 2 ust. 1 ustawy z dnia 5 sierpnia 2022 r. o dodatku węglowym (Dz. U. poz. 1692, z </w:t>
      </w:r>
      <w:proofErr w:type="spellStart"/>
      <w:r w:rsidRPr="00D3357E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D3357E">
        <w:rPr>
          <w:rFonts w:eastAsia="Arial" w:cs="Times New Roman"/>
          <w:color w:val="000000"/>
          <w:sz w:val="22"/>
          <w:szCs w:val="22"/>
        </w:rPr>
        <w:t>. zm.) ani nie został złożony wniosek o wypłatę tego dodatku,</w:t>
      </w:r>
    </w:p>
    <w:p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zakupiło paliwa stałego, po cenie nie wyższej niż 996,60 zł brutto za tonę od przedsiębiorcy, któremu przysługiwała </w:t>
      </w:r>
      <w:r>
        <w:rPr>
          <w:rFonts w:eastAsia="Arial" w:cs="Times New Roman"/>
          <w:color w:val="000000"/>
          <w:sz w:val="22"/>
          <w:szCs w:val="22"/>
        </w:rPr>
        <w:t>z tego tytułu</w:t>
      </w:r>
      <w:r w:rsidRPr="00D3357E">
        <w:rPr>
          <w:rFonts w:eastAsia="Arial" w:cs="Times New Roman"/>
          <w:color w:val="000000"/>
          <w:sz w:val="22"/>
          <w:szCs w:val="22"/>
        </w:rPr>
        <w:t xml:space="preserve"> rekompensata na podstawie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D3357E">
        <w:rPr>
          <w:rFonts w:eastAsia="Arial" w:cs="Times New Roman"/>
          <w:color w:val="000000"/>
          <w:sz w:val="22"/>
          <w:szCs w:val="22"/>
        </w:rPr>
        <w:t>).</w:t>
      </w:r>
    </w:p>
    <w:p w:rsidR="00103367" w:rsidRPr="00D3357E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 xml:space="preserve"> i </w:t>
      </w:r>
      <w:r w:rsidRPr="00D3357E">
        <w:rPr>
          <w:rFonts w:eastAsia="Arial" w:cs="Times New Roman"/>
          <w:color w:val="000000"/>
          <w:sz w:val="22"/>
          <w:szCs w:val="22"/>
        </w:rPr>
        <w:t>aktualne.</w:t>
      </w:r>
    </w:p>
    <w:p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(miejscowość)                                         (data: 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rrrr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103367" w:rsidRPr="00AC45EE" w:rsidRDefault="00103367" w:rsidP="00103367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:rsidR="00103367" w:rsidRDefault="00103367" w:rsidP="00103367"/>
    <w:p w:rsidR="00103367" w:rsidRDefault="00103367" w:rsidP="00103367"/>
    <w:p w:rsidR="00103367" w:rsidRDefault="00103367" w:rsidP="00103367"/>
    <w:p w:rsidR="00103367" w:rsidRDefault="00103367" w:rsidP="00103367"/>
    <w:p w:rsidR="00103367" w:rsidRDefault="00103367" w:rsidP="00103367"/>
    <w:p w:rsidR="00103367" w:rsidRDefault="00103367" w:rsidP="00103367"/>
    <w:p w:rsidR="00103367" w:rsidRDefault="00103367" w:rsidP="00103367"/>
    <w:p w:rsidR="001A471E" w:rsidRDefault="001A471E"/>
    <w:sectPr w:rsidR="001A471E" w:rsidSect="00AB0412"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7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</w:footnotePr>
  <w:compat/>
  <w:rsids>
    <w:rsidRoot w:val="00103367"/>
    <w:rsid w:val="00103367"/>
    <w:rsid w:val="001A471E"/>
    <w:rsid w:val="00247F86"/>
    <w:rsid w:val="006A6A62"/>
    <w:rsid w:val="008C0BA1"/>
    <w:rsid w:val="00C77002"/>
    <w:rsid w:val="00CF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3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36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103367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03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70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00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1361</Words>
  <Characters>8170</Characters>
  <Application>Microsoft Office Word</Application>
  <DocSecurity>0</DocSecurity>
  <Lines>68</Lines>
  <Paragraphs>19</Paragraphs>
  <ScaleCrop>false</ScaleCrop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 Aleksandra</dc:creator>
  <cp:keywords/>
  <dc:description/>
  <cp:lastModifiedBy>Dominika</cp:lastModifiedBy>
  <cp:revision>4</cp:revision>
  <dcterms:created xsi:type="dcterms:W3CDTF">2022-09-23T10:22:00Z</dcterms:created>
  <dcterms:modified xsi:type="dcterms:W3CDTF">2022-10-11T05:50:00Z</dcterms:modified>
</cp:coreProperties>
</file>